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BED" w:rsidRDefault="006F3EE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（様式</w:t>
      </w:r>
      <w:r>
        <w:rPr>
          <w:rFonts w:ascii="ＭＳ ゴシック" w:eastAsia="ＭＳ ゴシック" w:hAnsi="ＭＳ ゴシック"/>
        </w:rPr>
        <w:t>5-1</w:t>
      </w:r>
      <w:r>
        <w:rPr>
          <w:rFonts w:ascii="ＭＳ ゴシック" w:eastAsia="ＭＳ ゴシック" w:hAnsi="ＭＳ ゴシック" w:hint="eastAsia"/>
        </w:rPr>
        <w:t>）</w:t>
      </w:r>
    </w:p>
    <w:p w:rsidR="005C3BED" w:rsidRDefault="006F3EEA">
      <w:pPr>
        <w:jc w:val="right"/>
      </w:pPr>
      <w:r>
        <w:rPr>
          <w:rFonts w:hint="eastAsia"/>
        </w:rPr>
        <w:t>令和　年　月　日</w:t>
      </w:r>
    </w:p>
    <w:p w:rsidR="005C3BED" w:rsidRDefault="006F3EEA">
      <w:pPr>
        <w:jc w:val="center"/>
        <w:rPr>
          <w:rFonts w:ascii="ＭＳ ゴシック" w:eastAsia="ＭＳ ゴシック" w:hAnsi="ＭＳ ゴシック"/>
          <w:sz w:val="26"/>
        </w:rPr>
      </w:pPr>
      <w:r>
        <w:rPr>
          <w:rFonts w:ascii="ＭＳ ゴシック" w:eastAsia="ＭＳ ゴシック" w:hAnsi="ＭＳ ゴシック" w:hint="eastAsia"/>
          <w:sz w:val="26"/>
        </w:rPr>
        <w:t>価格提案書</w:t>
      </w:r>
    </w:p>
    <w:p w:rsidR="005C3BED" w:rsidRDefault="005C3BED"/>
    <w:p w:rsidR="005C3BED" w:rsidRDefault="006F3EEA" w:rsidP="006F3EEA">
      <w:pPr>
        <w:ind w:firstLineChars="100" w:firstLine="210"/>
      </w:pPr>
      <w:r>
        <w:rPr>
          <w:rFonts w:hint="eastAsia"/>
        </w:rPr>
        <w:t>遠軽町長　様</w:t>
      </w:r>
    </w:p>
    <w:p w:rsidR="005C3BED" w:rsidRDefault="005C3BED"/>
    <w:p w:rsidR="005C3BED" w:rsidRDefault="006F3EEA">
      <w:pPr>
        <w:wordWrap w:val="0"/>
        <w:jc w:val="right"/>
      </w:pPr>
      <w:r>
        <w:rPr>
          <w:rFonts w:hint="eastAsia"/>
        </w:rPr>
        <w:t xml:space="preserve">受付番号　</w:t>
      </w:r>
      <w:r>
        <w:rPr>
          <w:rFonts w:hint="eastAsia"/>
          <w:u w:val="single"/>
        </w:rPr>
        <w:t xml:space="preserve">　　　　　</w:t>
      </w:r>
      <w:r>
        <w:rPr>
          <w:rFonts w:hint="eastAsia"/>
        </w:rPr>
        <w:t xml:space="preserve">　　　　　　　　　　　　　　　</w:t>
      </w:r>
    </w:p>
    <w:p w:rsidR="005C3BED" w:rsidRDefault="006F3EEA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所　在　地　　　　　　　　　　　　　　　</w:t>
      </w:r>
    </w:p>
    <w:p w:rsidR="005C3BED" w:rsidRDefault="006F3EEA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商号又は名称　　　　　　　　　　　　　　</w:t>
      </w:r>
    </w:p>
    <w:p w:rsidR="005C3BED" w:rsidRDefault="006F3EEA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役　　　　職　　　　　　　　　　　　　　</w:t>
      </w:r>
    </w:p>
    <w:p w:rsidR="005C3BED" w:rsidRDefault="006F3EEA">
      <w:pPr>
        <w:wordWrap w:val="0"/>
        <w:jc w:val="right"/>
        <w:rPr>
          <w:rFonts w:ascii="Apple Color Emoji" w:hAnsi="Apple Color Emoji" w:hint="eastAsia"/>
          <w:u w:val="single"/>
        </w:rPr>
      </w:pPr>
      <w:r>
        <w:rPr>
          <w:rFonts w:ascii="Apple Color Emoji" w:hAnsi="Apple Color Emoji" w:hint="eastAsia"/>
          <w:u w:val="single"/>
        </w:rPr>
        <w:t xml:space="preserve">氏　　　　名　　　　　　　　　　　　　</w:t>
      </w:r>
      <w:r>
        <w:rPr>
          <w:rFonts w:ascii="游明朝" w:eastAsia="游明朝" w:hAnsi="游明朝" w:hint="eastAsia"/>
          <w:u w:val="single"/>
        </w:rPr>
        <w:t>㊞</w:t>
      </w:r>
    </w:p>
    <w:p w:rsidR="00E76844" w:rsidRDefault="006F3EEA" w:rsidP="00E76844">
      <w:pPr>
        <w:wordWrap w:val="0"/>
        <w:spacing w:before="240"/>
        <w:jc w:val="right"/>
        <w:rPr>
          <w:rFonts w:ascii="Apple Color Emoji" w:hAnsi="Apple Color Emoji" w:hint="eastAsia"/>
          <w:u w:val="single"/>
        </w:rPr>
      </w:pPr>
      <w:r>
        <w:rPr>
          <w:rFonts w:ascii="Apple Color Emoji" w:hAnsi="Apple Color Emoji" w:hint="eastAsia"/>
        </w:rPr>
        <w:t xml:space="preserve">　</w:t>
      </w:r>
    </w:p>
    <w:p w:rsidR="005C3BED" w:rsidRDefault="005C3BED">
      <w:pPr>
        <w:wordWrap w:val="0"/>
        <w:jc w:val="right"/>
        <w:rPr>
          <w:rFonts w:ascii="Apple Color Emoji" w:hAnsi="Apple Color Emoji" w:hint="eastAsia"/>
          <w:u w:val="single"/>
        </w:rPr>
      </w:pPr>
    </w:p>
    <w:p w:rsidR="005C3BED" w:rsidRDefault="005C3BED">
      <w:pPr>
        <w:rPr>
          <w:rFonts w:ascii="Cambria" w:hAnsi="Cambria"/>
        </w:rPr>
      </w:pPr>
    </w:p>
    <w:p w:rsidR="005C3BED" w:rsidRDefault="005C3BED">
      <w:pPr>
        <w:rPr>
          <w:rFonts w:ascii="Cambria" w:hAnsi="Cambria"/>
        </w:rPr>
      </w:pPr>
    </w:p>
    <w:p w:rsidR="005C3BED" w:rsidRDefault="006F3EEA">
      <w:pPr>
        <w:ind w:firstLineChars="100" w:firstLine="210"/>
        <w:rPr>
          <w:rFonts w:ascii="Cambria" w:hAnsi="Cambria"/>
        </w:rPr>
      </w:pPr>
      <w:r>
        <w:rPr>
          <w:rFonts w:ascii="Cambria" w:hAnsi="Cambria" w:hint="eastAsia"/>
        </w:rPr>
        <w:t>「</w:t>
      </w:r>
      <w:r w:rsidRPr="006F3EEA">
        <w:rPr>
          <w:rFonts w:hint="eastAsia"/>
        </w:rPr>
        <w:t>遠軽高等学校生徒用下宿施設建設工事</w:t>
      </w:r>
      <w:r>
        <w:rPr>
          <w:rFonts w:ascii="Cambria" w:hAnsi="Cambria" w:hint="eastAsia"/>
        </w:rPr>
        <w:t>」実施要領等の各条項を承諾の上、応募します。</w:t>
      </w:r>
    </w:p>
    <w:p w:rsidR="005C3BED" w:rsidRDefault="005C3BED">
      <w:pPr>
        <w:rPr>
          <w:rFonts w:ascii="Cambria" w:hAnsi="Cambria"/>
        </w:rPr>
      </w:pPr>
    </w:p>
    <w:p w:rsidR="005C3BED" w:rsidRDefault="005C3BED">
      <w:pPr>
        <w:rPr>
          <w:rFonts w:ascii="Cambria" w:hAnsi="Cambria"/>
        </w:rPr>
      </w:pPr>
    </w:p>
    <w:p w:rsidR="005C3BED" w:rsidRDefault="006F3EEA" w:rsidP="00B10098">
      <w:pPr>
        <w:pStyle w:val="a3"/>
        <w:numPr>
          <w:ilvl w:val="0"/>
          <w:numId w:val="1"/>
        </w:numPr>
        <w:spacing w:after="240"/>
        <w:ind w:leftChars="0"/>
        <w:rPr>
          <w:rFonts w:ascii="Cambria" w:hAnsi="Cambria"/>
        </w:rPr>
      </w:pPr>
      <w:r>
        <w:rPr>
          <w:rFonts w:ascii="Cambria" w:hAnsi="Cambria" w:hint="eastAsia"/>
        </w:rPr>
        <w:t xml:space="preserve">工事名　　　</w:t>
      </w:r>
      <w:r w:rsidR="00B10098" w:rsidRPr="00B10098">
        <w:rPr>
          <w:rFonts w:hint="eastAsia"/>
        </w:rPr>
        <w:t>令和６年度　遠軽高等学校生徒用下宿施設建設工事（繰越）</w:t>
      </w:r>
      <w:bookmarkStart w:id="0" w:name="_GoBack"/>
      <w:bookmarkEnd w:id="0"/>
    </w:p>
    <w:p w:rsidR="005C3BED" w:rsidRDefault="006F3EEA">
      <w:pPr>
        <w:pStyle w:val="a3"/>
        <w:numPr>
          <w:ilvl w:val="0"/>
          <w:numId w:val="1"/>
        </w:numPr>
        <w:ind w:leftChars="0"/>
        <w:rPr>
          <w:rFonts w:ascii="Cambria" w:hAnsi="Cambria"/>
        </w:rPr>
      </w:pPr>
      <w:r>
        <w:rPr>
          <w:rFonts w:ascii="Cambria" w:hAnsi="Cambria" w:hint="eastAsia"/>
        </w:rPr>
        <w:t>提案価格</w:t>
      </w:r>
    </w:p>
    <w:p w:rsidR="005C3BED" w:rsidRDefault="006F3EEA">
      <w:pPr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</w:rPr>
        <w:t>）提案価格（税抜）</w:t>
      </w:r>
    </w:p>
    <w:tbl>
      <w:tblPr>
        <w:tblStyle w:val="aa"/>
        <w:tblW w:w="77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459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5C3BED">
        <w:trPr>
          <w:trHeight w:val="894"/>
        </w:trPr>
        <w:tc>
          <w:tcPr>
            <w:tcW w:w="1129" w:type="dxa"/>
            <w:vAlign w:val="center"/>
          </w:tcPr>
          <w:p w:rsidR="005C3BED" w:rsidRDefault="006F3E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金　額</w:t>
            </w:r>
          </w:p>
          <w:p w:rsidR="005C3BED" w:rsidRDefault="006F3EEA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</w:rPr>
              <w:t>【税抜】</w:t>
            </w:r>
          </w:p>
        </w:tc>
        <w:tc>
          <w:tcPr>
            <w:tcW w:w="459" w:type="dxa"/>
            <w:vAlign w:val="center"/>
          </w:tcPr>
          <w:p w:rsidR="005C3BED" w:rsidRDefault="006F3EE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¥</w:t>
            </w:r>
          </w:p>
        </w:tc>
        <w:tc>
          <w:tcPr>
            <w:tcW w:w="680" w:type="dxa"/>
          </w:tcPr>
          <w:p w:rsidR="005C3BED" w:rsidRDefault="006F3EEA">
            <w:pPr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億</w:t>
            </w:r>
          </w:p>
        </w:tc>
        <w:tc>
          <w:tcPr>
            <w:tcW w:w="680" w:type="dxa"/>
          </w:tcPr>
          <w:p w:rsidR="005C3BED" w:rsidRDefault="006F3EEA">
            <w:pPr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千</w:t>
            </w:r>
          </w:p>
        </w:tc>
        <w:tc>
          <w:tcPr>
            <w:tcW w:w="680" w:type="dxa"/>
          </w:tcPr>
          <w:p w:rsidR="005C3BED" w:rsidRDefault="006F3EEA">
            <w:pPr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百</w:t>
            </w:r>
          </w:p>
        </w:tc>
        <w:tc>
          <w:tcPr>
            <w:tcW w:w="680" w:type="dxa"/>
          </w:tcPr>
          <w:p w:rsidR="005C3BED" w:rsidRDefault="006F3EEA">
            <w:pPr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十</w:t>
            </w:r>
          </w:p>
        </w:tc>
        <w:tc>
          <w:tcPr>
            <w:tcW w:w="680" w:type="dxa"/>
          </w:tcPr>
          <w:p w:rsidR="005C3BED" w:rsidRDefault="006F3EEA">
            <w:pPr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万</w:t>
            </w:r>
          </w:p>
        </w:tc>
        <w:tc>
          <w:tcPr>
            <w:tcW w:w="680" w:type="dxa"/>
          </w:tcPr>
          <w:p w:rsidR="005C3BED" w:rsidRDefault="006F3EEA">
            <w:pPr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千</w:t>
            </w:r>
          </w:p>
        </w:tc>
        <w:tc>
          <w:tcPr>
            <w:tcW w:w="680" w:type="dxa"/>
          </w:tcPr>
          <w:p w:rsidR="005C3BED" w:rsidRDefault="006F3EEA">
            <w:pPr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百</w:t>
            </w:r>
          </w:p>
        </w:tc>
        <w:tc>
          <w:tcPr>
            <w:tcW w:w="680" w:type="dxa"/>
          </w:tcPr>
          <w:p w:rsidR="005C3BED" w:rsidRDefault="006F3EEA">
            <w:pPr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十</w:t>
            </w:r>
          </w:p>
        </w:tc>
        <w:tc>
          <w:tcPr>
            <w:tcW w:w="680" w:type="dxa"/>
          </w:tcPr>
          <w:p w:rsidR="005C3BED" w:rsidRDefault="006F3EEA">
            <w:pPr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円</w:t>
            </w:r>
          </w:p>
        </w:tc>
      </w:tr>
    </w:tbl>
    <w:p w:rsidR="005C3BED" w:rsidRDefault="006F3EEA">
      <w:pPr>
        <w:spacing w:before="240"/>
        <w:rPr>
          <w:rFonts w:ascii="Times New Roman" w:hAnsi="Times New Roman"/>
        </w:rPr>
      </w:pPr>
      <w:r>
        <w:rPr>
          <w:rFonts w:ascii="Times New Roman" w:hAnsi="Times New Roman"/>
        </w:rPr>
        <w:t>（</w:t>
      </w:r>
      <w:r>
        <w:rPr>
          <w:rFonts w:ascii="Times New Roman" w:hAnsi="Times New Roman"/>
        </w:rPr>
        <w:t>2</w:t>
      </w:r>
      <w:r>
        <w:rPr>
          <w:rFonts w:ascii="Times New Roman" w:hAnsi="Times New Roman"/>
        </w:rPr>
        <w:t>）契約価格（税込）</w:t>
      </w:r>
    </w:p>
    <w:tbl>
      <w:tblPr>
        <w:tblStyle w:val="aa"/>
        <w:tblW w:w="77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459"/>
        <w:gridCol w:w="680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5C3BED">
        <w:trPr>
          <w:trHeight w:val="894"/>
        </w:trPr>
        <w:tc>
          <w:tcPr>
            <w:tcW w:w="1129" w:type="dxa"/>
            <w:vAlign w:val="center"/>
          </w:tcPr>
          <w:p w:rsidR="005C3BED" w:rsidRDefault="006F3EE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金　額</w:t>
            </w:r>
          </w:p>
          <w:p w:rsidR="005C3BED" w:rsidRDefault="006F3EEA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</w:rPr>
              <w:t>【税込】</w:t>
            </w:r>
          </w:p>
        </w:tc>
        <w:tc>
          <w:tcPr>
            <w:tcW w:w="459" w:type="dxa"/>
            <w:vAlign w:val="center"/>
          </w:tcPr>
          <w:p w:rsidR="005C3BED" w:rsidRDefault="006F3EE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¥</w:t>
            </w:r>
          </w:p>
        </w:tc>
        <w:tc>
          <w:tcPr>
            <w:tcW w:w="680" w:type="dxa"/>
          </w:tcPr>
          <w:p w:rsidR="005C3BED" w:rsidRDefault="006F3EEA">
            <w:pPr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億</w:t>
            </w:r>
          </w:p>
        </w:tc>
        <w:tc>
          <w:tcPr>
            <w:tcW w:w="680" w:type="dxa"/>
          </w:tcPr>
          <w:p w:rsidR="005C3BED" w:rsidRDefault="006F3EEA">
            <w:pPr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千</w:t>
            </w:r>
          </w:p>
        </w:tc>
        <w:tc>
          <w:tcPr>
            <w:tcW w:w="680" w:type="dxa"/>
          </w:tcPr>
          <w:p w:rsidR="005C3BED" w:rsidRDefault="006F3EEA">
            <w:pPr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百</w:t>
            </w:r>
          </w:p>
        </w:tc>
        <w:tc>
          <w:tcPr>
            <w:tcW w:w="680" w:type="dxa"/>
          </w:tcPr>
          <w:p w:rsidR="005C3BED" w:rsidRDefault="006F3EEA">
            <w:pPr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十</w:t>
            </w:r>
          </w:p>
        </w:tc>
        <w:tc>
          <w:tcPr>
            <w:tcW w:w="680" w:type="dxa"/>
          </w:tcPr>
          <w:p w:rsidR="005C3BED" w:rsidRDefault="006F3EEA">
            <w:pPr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万</w:t>
            </w:r>
          </w:p>
        </w:tc>
        <w:tc>
          <w:tcPr>
            <w:tcW w:w="680" w:type="dxa"/>
          </w:tcPr>
          <w:p w:rsidR="005C3BED" w:rsidRDefault="006F3EEA">
            <w:pPr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千</w:t>
            </w:r>
          </w:p>
        </w:tc>
        <w:tc>
          <w:tcPr>
            <w:tcW w:w="680" w:type="dxa"/>
          </w:tcPr>
          <w:p w:rsidR="005C3BED" w:rsidRDefault="006F3EEA">
            <w:pPr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百</w:t>
            </w:r>
          </w:p>
        </w:tc>
        <w:tc>
          <w:tcPr>
            <w:tcW w:w="680" w:type="dxa"/>
          </w:tcPr>
          <w:p w:rsidR="005C3BED" w:rsidRDefault="006F3EEA">
            <w:pPr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十</w:t>
            </w:r>
          </w:p>
        </w:tc>
        <w:tc>
          <w:tcPr>
            <w:tcW w:w="680" w:type="dxa"/>
          </w:tcPr>
          <w:p w:rsidR="005C3BED" w:rsidRDefault="006F3EEA">
            <w:pPr>
              <w:jc w:val="right"/>
              <w:rPr>
                <w:rFonts w:ascii="Times New Roman" w:hAnsi="Times New Roman"/>
                <w:sz w:val="15"/>
              </w:rPr>
            </w:pPr>
            <w:r>
              <w:rPr>
                <w:rFonts w:ascii="Times New Roman" w:hAnsi="Times New Roman"/>
                <w:sz w:val="15"/>
              </w:rPr>
              <w:t>円</w:t>
            </w:r>
          </w:p>
        </w:tc>
      </w:tr>
    </w:tbl>
    <w:p w:rsidR="005C3BED" w:rsidRDefault="005C3BED">
      <w:pPr>
        <w:rPr>
          <w:rFonts w:ascii="Cambria" w:hAnsi="Cambria"/>
        </w:rPr>
      </w:pPr>
    </w:p>
    <w:p w:rsidR="005C3BED" w:rsidRPr="006F3EEA" w:rsidRDefault="005C3BED" w:rsidP="006F3EEA">
      <w:pPr>
        <w:rPr>
          <w:rFonts w:ascii="Cambria" w:hAnsi="Cambria"/>
        </w:rPr>
      </w:pPr>
    </w:p>
    <w:p w:rsidR="005C3BED" w:rsidRDefault="005C3BED">
      <w:pPr>
        <w:rPr>
          <w:rFonts w:ascii="Cambria" w:hAnsi="Cambria"/>
        </w:rPr>
      </w:pPr>
    </w:p>
    <w:p w:rsidR="005C3BED" w:rsidRDefault="006F3EEA">
      <w:pPr>
        <w:spacing w:line="240" w:lineRule="exact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（注意事項）</w:t>
      </w:r>
    </w:p>
    <w:p w:rsidR="005C3BED" w:rsidRDefault="006F3EEA">
      <w:pPr>
        <w:pStyle w:val="a3"/>
        <w:numPr>
          <w:ilvl w:val="0"/>
          <w:numId w:val="2"/>
        </w:numPr>
        <w:spacing w:line="240" w:lineRule="exact"/>
        <w:ind w:leftChars="0" w:left="357" w:hanging="357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提案金額（税抜き）は、課税事業者、免税事業者を問わず、消費税および地方消費税を除いた積算総額を記入すること。金額は、アラビア数字で表示すること。</w:t>
      </w:r>
    </w:p>
    <w:p w:rsidR="005C3BED" w:rsidRDefault="006F3EEA">
      <w:pPr>
        <w:pStyle w:val="a3"/>
        <w:numPr>
          <w:ilvl w:val="0"/>
          <w:numId w:val="2"/>
        </w:numPr>
        <w:spacing w:line="240" w:lineRule="exact"/>
        <w:ind w:leftChars="0" w:left="357" w:hanging="357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委任代理人による応募の場合は、代表事業者欄および委任代理人欄に記入すること。</w:t>
      </w:r>
    </w:p>
    <w:p w:rsidR="005C3BED" w:rsidRDefault="006F3EEA">
      <w:pPr>
        <w:pStyle w:val="a3"/>
        <w:numPr>
          <w:ilvl w:val="0"/>
          <w:numId w:val="2"/>
        </w:numPr>
        <w:spacing w:line="240" w:lineRule="exact"/>
        <w:ind w:leftChars="0" w:left="357" w:hanging="35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16"/>
        </w:rPr>
        <w:t>消費税率等については、</w:t>
      </w:r>
      <w:r>
        <w:rPr>
          <w:rFonts w:ascii="Times New Roman" w:hAnsi="Times New Roman"/>
          <w:sz w:val="16"/>
        </w:rPr>
        <w:t>10%</w:t>
      </w:r>
      <w:r>
        <w:rPr>
          <w:rFonts w:ascii="Times New Roman" w:hAnsi="Times New Roman"/>
          <w:sz w:val="16"/>
        </w:rPr>
        <w:t>を用いること。</w:t>
      </w:r>
    </w:p>
    <w:sectPr w:rsidR="005C3BED">
      <w:pgSz w:w="11906" w:h="16838"/>
      <w:pgMar w:top="1701" w:right="1531" w:bottom="1701" w:left="153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00B" w:rsidRDefault="006F3EEA">
      <w:r>
        <w:separator/>
      </w:r>
    </w:p>
  </w:endnote>
  <w:endnote w:type="continuationSeparator" w:id="0">
    <w:p w:rsidR="00B7200B" w:rsidRDefault="006F3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ple Color Emoji">
    <w:charset w:val="00"/>
    <w:family w:val="auto"/>
    <w:pitch w:val="fixed"/>
    <w:sig w:usb0="00000000" w:usb1="00000000" w:usb2="00000000" w:usb3="00000000" w:csb0="01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00B" w:rsidRDefault="006F3EEA">
      <w:r>
        <w:separator/>
      </w:r>
    </w:p>
  </w:footnote>
  <w:footnote w:type="continuationSeparator" w:id="0">
    <w:p w:rsidR="00B7200B" w:rsidRDefault="006F3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9B50DC2C"/>
    <w:lvl w:ilvl="0" w:tplc="242ADE1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 w:tplc="03508F16">
      <w:start w:val="1"/>
      <w:numFmt w:val="decimalEnclosedCircle"/>
      <w:lvlText w:val="%2"/>
      <w:lvlJc w:val="left"/>
      <w:pPr>
        <w:ind w:left="800" w:hanging="36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7">
      <w:start w:val="1"/>
      <w:numFmt w:val="aiueoFullWidth"/>
      <w:lvlText w:val="(%8)"/>
      <w:lvlJc w:val="left"/>
      <w:pPr>
        <w:ind w:left="3520" w:hanging="440"/>
      </w:pPr>
    </w:lvl>
    <w:lvl w:ilvl="8" w:tplc="0409001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0000002"/>
    <w:multiLevelType w:val="hybridMultilevel"/>
    <w:tmpl w:val="CCDA780A"/>
    <w:lvl w:ilvl="0" w:tplc="91C46FF2">
      <w:numFmt w:val="bullet"/>
      <w:lvlText w:val="※"/>
      <w:lvlJc w:val="left"/>
      <w:pPr>
        <w:ind w:left="360" w:hanging="360"/>
      </w:pPr>
      <w:rPr>
        <w:rFonts w:ascii="游明朝" w:eastAsia="游明朝" w:hAnsi="游明朝" w:hint="eastAsia"/>
        <w:sz w:val="16"/>
      </w:rPr>
    </w:lvl>
    <w:lvl w:ilvl="1" w:tplc="0409000B"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BED"/>
    <w:rsid w:val="005C3BED"/>
    <w:rsid w:val="006F3EEA"/>
    <w:rsid w:val="00B10098"/>
    <w:rsid w:val="00B7200B"/>
    <w:rsid w:val="00E7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E2635256-0214-422C-B7AE-7B8C3116B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ニセコまち 株式会社</dc:creator>
  <cp:lastModifiedBy>黒川　暁史</cp:lastModifiedBy>
  <cp:revision>9</cp:revision>
  <cp:lastPrinted>2024-03-23T05:58:00Z</cp:lastPrinted>
  <dcterms:created xsi:type="dcterms:W3CDTF">2024-03-12T01:22:00Z</dcterms:created>
  <dcterms:modified xsi:type="dcterms:W3CDTF">2025-03-12T06:16:00Z</dcterms:modified>
</cp:coreProperties>
</file>